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Puzzle 4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One of Charlie Brown’s friends could surely equip you with a common cipher to decrypt the clues below. Once you’ve decrypted them, you’ll be able to trace out words on the grids that point you to the 9-letter final answer.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sz w:val="36"/>
          <w:szCs w:val="36"/>
        </w:rPr>
      </w:pP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197304" cy="190500"/>
            <wp:effectExtent b="0" l="0" r="0" t="0"/>
            <wp:docPr id="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304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  <w:rtl w:val="0"/>
        </w:rPr>
        <w:t xml:space="preserve">, </w:t>
      </w: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342900" cy="190500"/>
            <wp:effectExtent b="0" l="0" r="0" t="0"/>
            <wp:docPr id="26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  <w:rtl w:val="0"/>
        </w:rPr>
        <w:t xml:space="preserve">, </w:t>
      </w: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293688" cy="190500"/>
            <wp:effectExtent b="0" l="0" r="0" t="0"/>
            <wp:docPr id="1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3688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  <w:rtl w:val="0"/>
        </w:rPr>
        <w:t xml:space="preserve"> — A street by any other name</w:t>
      </w:r>
    </w:p>
    <w:tbl>
      <w:tblPr>
        <w:tblStyle w:val="Table1"/>
        <w:tblW w:w="18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"/>
        <w:gridCol w:w="360"/>
        <w:gridCol w:w="360"/>
        <w:gridCol w:w="360"/>
        <w:gridCol w:w="360"/>
        <w:tblGridChange w:id="0">
          <w:tblGrid>
            <w:gridCol w:w="360"/>
            <w:gridCol w:w="360"/>
            <w:gridCol w:w="360"/>
            <w:gridCol w:w="360"/>
            <w:gridCol w:w="360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Q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</w:t>
            </w:r>
          </w:p>
        </w:tc>
      </w:tr>
    </w:tbl>
    <w:p w:rsidR="00000000" w:rsidDel="00000000" w:rsidP="00000000" w:rsidRDefault="00000000" w:rsidRPr="00000000" w14:paraId="0000001F">
      <w:pPr>
        <w:ind w:left="0" w:firstLine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rPr>
          <w:sz w:val="36"/>
          <w:szCs w:val="36"/>
        </w:rPr>
      </w:pP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293688" cy="190500"/>
            <wp:effectExtent b="0" l="0" r="0" t="0"/>
            <wp:docPr id="2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3688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  <w:rtl w:val="0"/>
        </w:rPr>
        <w:t xml:space="preserve">, </w:t>
      </w: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342900" cy="190500"/>
            <wp:effectExtent b="0" l="0" r="0" t="0"/>
            <wp:docPr id="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  <w:rtl w:val="0"/>
        </w:rPr>
        <w:t xml:space="preserve"> — Tells you where you’ve been and where you’re going</w:t>
      </w:r>
    </w:p>
    <w:tbl>
      <w:tblPr>
        <w:tblStyle w:val="Table2"/>
        <w:tblW w:w="18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"/>
        <w:gridCol w:w="360"/>
        <w:gridCol w:w="360"/>
        <w:gridCol w:w="360"/>
        <w:gridCol w:w="360"/>
        <w:tblGridChange w:id="0">
          <w:tblGrid>
            <w:gridCol w:w="360"/>
            <w:gridCol w:w="360"/>
            <w:gridCol w:w="360"/>
            <w:gridCol w:w="360"/>
            <w:gridCol w:w="360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Q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Y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Z</w:t>
            </w:r>
          </w:p>
        </w:tc>
      </w:tr>
    </w:tbl>
    <w:p w:rsidR="00000000" w:rsidDel="00000000" w:rsidP="00000000" w:rsidRDefault="00000000" w:rsidRPr="00000000" w14:paraId="0000003A">
      <w:pPr>
        <w:ind w:left="0" w:firstLine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ind w:left="720" w:hanging="36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293688" cy="190500"/>
            <wp:effectExtent b="0" l="0" r="0" t="0"/>
            <wp:docPr id="1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3688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  <w:rtl w:val="0"/>
        </w:rPr>
        <w:t xml:space="preserve">, </w:t>
      </w: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342900" cy="190500"/>
            <wp:effectExtent b="0" l="0" r="0" t="0"/>
            <wp:docPr id="27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 Unicode MS" w:cs="Arial Unicode MS" w:eastAsia="Arial Unicode MS" w:hAnsi="Arial Unicode MS"/>
          <w:sz w:val="36"/>
          <w:szCs w:val="36"/>
          <w:rtl w:val="0"/>
        </w:rPr>
        <w:t xml:space="preserve"> → ๏ — Hamlet’s primrose way</w:t>
      </w:r>
    </w:p>
    <w:tbl>
      <w:tblPr>
        <w:tblStyle w:val="Table3"/>
        <w:tblW w:w="18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"/>
        <w:gridCol w:w="360"/>
        <w:gridCol w:w="360"/>
        <w:gridCol w:w="360"/>
        <w:gridCol w:w="360"/>
        <w:tblGridChange w:id="0">
          <w:tblGrid>
            <w:gridCol w:w="360"/>
            <w:gridCol w:w="360"/>
            <w:gridCol w:w="360"/>
            <w:gridCol w:w="360"/>
            <w:gridCol w:w="360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</w:t>
            </w:r>
          </w:p>
        </w:tc>
      </w:tr>
    </w:tbl>
    <w:p w:rsidR="00000000" w:rsidDel="00000000" w:rsidP="00000000" w:rsidRDefault="00000000" w:rsidRPr="00000000" w14:paraId="00000055">
      <w:pPr>
        <w:ind w:left="0" w:firstLine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ind w:left="720" w:firstLine="0"/>
        <w:rPr>
          <w:sz w:val="36"/>
          <w:szCs w:val="3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1"/>
        </w:numPr>
        <w:ind w:left="720" w:hanging="360"/>
        <w:rPr>
          <w:sz w:val="36"/>
          <w:szCs w:val="36"/>
        </w:rPr>
      </w:pP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197304" cy="190500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304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  <w:rtl w:val="0"/>
        </w:rPr>
        <w:t xml:space="preserve">, </w:t>
      </w: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342900" cy="190500"/>
            <wp:effectExtent b="0" l="0" r="0" t="0"/>
            <wp:docPr id="1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  <w:rtl w:val="0"/>
        </w:rPr>
        <w:t xml:space="preserve">, </w:t>
      </w: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293688" cy="190500"/>
            <wp:effectExtent b="0" l="0" r="0" t="0"/>
            <wp:docPr id="1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3688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  <w:rtl w:val="0"/>
        </w:rPr>
        <w:t xml:space="preserve">, </w:t>
      </w: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198127" cy="190500"/>
            <wp:effectExtent b="0" l="0" r="0" t="0"/>
            <wp:docPr id="2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8127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  <w:rtl w:val="0"/>
        </w:rPr>
        <w:t xml:space="preserve"> — A large swathe of land</w:t>
      </w:r>
    </w:p>
    <w:tbl>
      <w:tblPr>
        <w:tblStyle w:val="Table4"/>
        <w:tblW w:w="18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"/>
        <w:gridCol w:w="360"/>
        <w:gridCol w:w="360"/>
        <w:gridCol w:w="360"/>
        <w:gridCol w:w="360"/>
        <w:tblGridChange w:id="0">
          <w:tblGrid>
            <w:gridCol w:w="360"/>
            <w:gridCol w:w="360"/>
            <w:gridCol w:w="360"/>
            <w:gridCol w:w="360"/>
            <w:gridCol w:w="360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Y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Z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</w:t>
            </w:r>
          </w:p>
        </w:tc>
      </w:tr>
    </w:tbl>
    <w:p w:rsidR="00000000" w:rsidDel="00000000" w:rsidP="00000000" w:rsidRDefault="00000000" w:rsidRPr="00000000" w14:paraId="00000071">
      <w:pPr>
        <w:ind w:left="720" w:firstLine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numPr>
          <w:ilvl w:val="0"/>
          <w:numId w:val="1"/>
        </w:numPr>
        <w:ind w:left="720" w:hanging="360"/>
        <w:rPr>
          <w:sz w:val="36"/>
          <w:szCs w:val="36"/>
        </w:rPr>
      </w:pP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342900" cy="190500"/>
            <wp:effectExtent b="0" l="0" r="0" t="0"/>
            <wp:docPr id="28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  <w:rtl w:val="0"/>
        </w:rPr>
        <w:t xml:space="preserve">, </w:t>
      </w: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197304" cy="190500"/>
            <wp:effectExtent b="0" l="0" r="0" t="0"/>
            <wp:docPr id="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304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  <w:rtl w:val="0"/>
        </w:rPr>
        <w:t xml:space="preserve"> — An intermediate station</w:t>
      </w:r>
    </w:p>
    <w:tbl>
      <w:tblPr>
        <w:tblStyle w:val="Table5"/>
        <w:tblW w:w="18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"/>
        <w:gridCol w:w="360"/>
        <w:gridCol w:w="360"/>
        <w:gridCol w:w="360"/>
        <w:gridCol w:w="360"/>
        <w:tblGridChange w:id="0">
          <w:tblGrid>
            <w:gridCol w:w="360"/>
            <w:gridCol w:w="360"/>
            <w:gridCol w:w="360"/>
            <w:gridCol w:w="360"/>
            <w:gridCol w:w="360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Y</w:t>
            </w:r>
          </w:p>
        </w:tc>
      </w:tr>
    </w:tbl>
    <w:p w:rsidR="00000000" w:rsidDel="00000000" w:rsidP="00000000" w:rsidRDefault="00000000" w:rsidRPr="00000000" w14:paraId="0000008C">
      <w:pPr>
        <w:ind w:left="0" w:firstLine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numPr>
          <w:ilvl w:val="0"/>
          <w:numId w:val="1"/>
        </w:numPr>
        <w:ind w:left="720" w:hanging="360"/>
        <w:rPr>
          <w:sz w:val="36"/>
          <w:szCs w:val="36"/>
        </w:rPr>
      </w:pP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342900" cy="190500"/>
            <wp:effectExtent b="0" l="0" r="0" t="0"/>
            <wp:docPr id="29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197304" cy="190500"/>
            <wp:effectExtent b="0" l="0" r="0" t="0"/>
            <wp:docPr id="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304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  <w:rtl w:val="0"/>
        </w:rPr>
        <w:t xml:space="preserve">, </w:t>
      </w: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342900" cy="190500"/>
            <wp:effectExtent b="0" l="0" r="0" t="0"/>
            <wp:docPr id="10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197304" cy="190500"/>
            <wp:effectExtent b="0" l="0" r="0" t="0"/>
            <wp:docPr id="1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304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  <w:rtl w:val="0"/>
        </w:rPr>
        <w:t xml:space="preserve">, </w:t>
      </w: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342900" cy="190500"/>
            <wp:effectExtent b="0" l="0" r="0" t="0"/>
            <wp:docPr id="2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197304" cy="190500"/>
            <wp:effectExtent b="0" l="0" r="0" t="0"/>
            <wp:docPr id="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304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  <w:rtl w:val="0"/>
        </w:rPr>
        <w:t xml:space="preserve">, </w:t>
      </w: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342900" cy="190500"/>
            <wp:effectExtent b="0" l="0" r="0" t="0"/>
            <wp:docPr id="2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197304" cy="190500"/>
            <wp:effectExtent b="0" l="0" r="0" t="0"/>
            <wp:docPr id="19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304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  <w:rtl w:val="0"/>
        </w:rPr>
        <w:t xml:space="preserve"> — To move with the current</w:t>
      </w:r>
    </w:p>
    <w:tbl>
      <w:tblPr>
        <w:tblStyle w:val="Table6"/>
        <w:tblW w:w="18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"/>
        <w:gridCol w:w="360"/>
        <w:gridCol w:w="360"/>
        <w:gridCol w:w="360"/>
        <w:gridCol w:w="360"/>
        <w:tblGridChange w:id="0">
          <w:tblGrid>
            <w:gridCol w:w="360"/>
            <w:gridCol w:w="360"/>
            <w:gridCol w:w="360"/>
            <w:gridCol w:w="360"/>
            <w:gridCol w:w="360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Z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</w:t>
            </w:r>
          </w:p>
        </w:tc>
      </w:tr>
    </w:tbl>
    <w:p w:rsidR="00000000" w:rsidDel="00000000" w:rsidP="00000000" w:rsidRDefault="00000000" w:rsidRPr="00000000" w14:paraId="000000A7">
      <w:pPr>
        <w:ind w:left="0" w:firstLine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numPr>
          <w:ilvl w:val="0"/>
          <w:numId w:val="1"/>
        </w:numPr>
        <w:ind w:left="720" w:hanging="360"/>
        <w:rPr>
          <w:sz w:val="36"/>
          <w:szCs w:val="36"/>
        </w:rPr>
      </w:pP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197304" cy="190500"/>
            <wp:effectExtent b="0" l="0" r="0" t="0"/>
            <wp:docPr id="2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304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  <w:rtl w:val="0"/>
        </w:rPr>
        <w:t xml:space="preserve">, </w:t>
      </w: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197304" cy="190500"/>
            <wp:effectExtent b="0" l="0" r="0" t="0"/>
            <wp:docPr id="2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304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  <w:rtl w:val="0"/>
        </w:rPr>
        <w:t xml:space="preserve"> — What means lead to</w:t>
      </w:r>
    </w:p>
    <w:tbl>
      <w:tblPr>
        <w:tblStyle w:val="Table7"/>
        <w:tblW w:w="18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"/>
        <w:gridCol w:w="360"/>
        <w:gridCol w:w="360"/>
        <w:gridCol w:w="360"/>
        <w:gridCol w:w="360"/>
        <w:tblGridChange w:id="0">
          <w:tblGrid>
            <w:gridCol w:w="360"/>
            <w:gridCol w:w="360"/>
            <w:gridCol w:w="360"/>
            <w:gridCol w:w="360"/>
            <w:gridCol w:w="360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</w:t>
            </w:r>
          </w:p>
        </w:tc>
      </w:tr>
    </w:tbl>
    <w:p w:rsidR="00000000" w:rsidDel="00000000" w:rsidP="00000000" w:rsidRDefault="00000000" w:rsidRPr="00000000" w14:paraId="000000C2">
      <w:pPr>
        <w:ind w:left="0" w:firstLine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ind w:left="720" w:firstLine="0"/>
        <w:rPr>
          <w:sz w:val="36"/>
          <w:szCs w:val="3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numPr>
          <w:ilvl w:val="0"/>
          <w:numId w:val="1"/>
        </w:numPr>
        <w:ind w:left="720" w:hanging="360"/>
        <w:rPr>
          <w:sz w:val="36"/>
          <w:szCs w:val="36"/>
        </w:rPr>
      </w:pP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293688" cy="190500"/>
            <wp:effectExtent b="0" l="0" r="0" t="0"/>
            <wp:docPr id="1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3688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  <w:rtl w:val="0"/>
        </w:rPr>
        <w:t xml:space="preserve">, </w:t>
      </w: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342900" cy="190500"/>
            <wp:effectExtent b="0" l="0" r="0" t="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  <w:rtl w:val="0"/>
        </w:rPr>
        <w:t xml:space="preserve">, </w:t>
      </w: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197304" cy="190500"/>
            <wp:effectExtent b="0" l="0" r="0" t="0"/>
            <wp:docPr id="30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304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 Unicode MS" w:cs="Arial Unicode MS" w:eastAsia="Arial Unicode MS" w:hAnsi="Arial Unicode MS"/>
          <w:sz w:val="36"/>
          <w:szCs w:val="36"/>
          <w:rtl w:val="0"/>
        </w:rPr>
        <w:t xml:space="preserve"> → ๏ — Maximum minus minimum</w:t>
      </w:r>
    </w:p>
    <w:tbl>
      <w:tblPr>
        <w:tblStyle w:val="Table8"/>
        <w:tblW w:w="18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"/>
        <w:gridCol w:w="360"/>
        <w:gridCol w:w="360"/>
        <w:gridCol w:w="360"/>
        <w:gridCol w:w="360"/>
        <w:tblGridChange w:id="0">
          <w:tblGrid>
            <w:gridCol w:w="360"/>
            <w:gridCol w:w="360"/>
            <w:gridCol w:w="360"/>
            <w:gridCol w:w="360"/>
            <w:gridCol w:w="360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Z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Q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</w:t>
            </w:r>
          </w:p>
        </w:tc>
      </w:tr>
    </w:tbl>
    <w:p w:rsidR="00000000" w:rsidDel="00000000" w:rsidP="00000000" w:rsidRDefault="00000000" w:rsidRPr="00000000" w14:paraId="000000DE">
      <w:pPr>
        <w:ind w:left="0" w:firstLine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numPr>
          <w:ilvl w:val="0"/>
          <w:numId w:val="1"/>
        </w:numPr>
        <w:ind w:left="720" w:hanging="360"/>
        <w:rPr>
          <w:sz w:val="36"/>
          <w:szCs w:val="36"/>
        </w:rPr>
      </w:pP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351473" cy="195263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1473" cy="1952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  <w:rtl w:val="0"/>
        </w:rPr>
        <w:t xml:space="preserve">, </w:t>
      </w: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293688" cy="190500"/>
            <wp:effectExtent b="0" l="0" r="0" t="0"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3688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  <w:rtl w:val="0"/>
        </w:rPr>
        <w:t xml:space="preserve">, </w:t>
      </w: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197304" cy="190500"/>
            <wp:effectExtent b="0" l="0" r="0" t="0"/>
            <wp:docPr id="1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304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  <w:rtl w:val="0"/>
        </w:rPr>
        <w:t xml:space="preserve">, </w:t>
      </w: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197304" cy="190500"/>
            <wp:effectExtent b="0" l="0" r="0" t="0"/>
            <wp:docPr id="1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304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 Unicode MS" w:cs="Arial Unicode MS" w:eastAsia="Arial Unicode MS" w:hAnsi="Arial Unicode MS"/>
          <w:sz w:val="36"/>
          <w:szCs w:val="36"/>
          <w:rtl w:val="0"/>
        </w:rPr>
        <w:t xml:space="preserve"> → ๏ — The fastest race time</w:t>
      </w:r>
    </w:p>
    <w:tbl>
      <w:tblPr>
        <w:tblStyle w:val="Table9"/>
        <w:tblW w:w="18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"/>
        <w:gridCol w:w="360"/>
        <w:gridCol w:w="360"/>
        <w:gridCol w:w="360"/>
        <w:gridCol w:w="360"/>
        <w:tblGridChange w:id="0">
          <w:tblGrid>
            <w:gridCol w:w="360"/>
            <w:gridCol w:w="360"/>
            <w:gridCol w:w="360"/>
            <w:gridCol w:w="360"/>
            <w:gridCol w:w="360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</w:t>
            </w:r>
          </w:p>
        </w:tc>
      </w:tr>
      <w:t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</w:t>
            </w:r>
          </w:p>
        </w:tc>
      </w:tr>
    </w:tbl>
    <w:p w:rsidR="00000000" w:rsidDel="00000000" w:rsidP="00000000" w:rsidRDefault="00000000" w:rsidRPr="00000000" w14:paraId="000000F9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ind w:left="0" w:firstLine="0"/>
        <w:rPr/>
      </w:pPr>
      <w:r w:rsidDel="00000000" w:rsidR="00000000" w:rsidRPr="00000000">
        <w:rPr>
          <w:b w:val="1"/>
          <w:rtl w:val="0"/>
        </w:rPr>
        <w:t xml:space="preserve">FINAL ANSWER:</w:t>
      </w:r>
      <w:r w:rsidDel="00000000" w:rsidR="00000000" w:rsidRPr="00000000">
        <w:rPr>
          <w:rtl w:val="0"/>
        </w:rPr>
        <w:t xml:space="preserve"> __ __ __ __ __ __ __ __ __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ind w:left="0" w:firstLine="0"/>
        <w:rPr/>
      </w:pPr>
      <w:r w:rsidDel="00000000" w:rsidR="00000000" w:rsidRPr="00000000">
        <w:rPr>
          <w:rtl w:val="0"/>
        </w:rPr>
        <w:t xml:space="preserve">Answers:</w:t>
      </w:r>
    </w:p>
    <w:p w:rsidR="00000000" w:rsidDel="00000000" w:rsidP="00000000" w:rsidRDefault="00000000" w:rsidRPr="00000000" w14:paraId="000000FF">
      <w:pPr>
        <w:numPr>
          <w:ilvl w:val="0"/>
          <w:numId w:val="2"/>
        </w:numPr>
        <w:ind w:left="720" w:hanging="36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ROAD</w:t>
      </w:r>
    </w:p>
    <w:p w:rsidR="00000000" w:rsidDel="00000000" w:rsidP="00000000" w:rsidRDefault="00000000" w:rsidRPr="00000000" w14:paraId="00000100">
      <w:pPr>
        <w:numPr>
          <w:ilvl w:val="0"/>
          <w:numId w:val="2"/>
        </w:numPr>
        <w:ind w:left="720" w:hanging="36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MAP</w:t>
      </w:r>
    </w:p>
    <w:p w:rsidR="00000000" w:rsidDel="00000000" w:rsidP="00000000" w:rsidRDefault="00000000" w:rsidRPr="00000000" w14:paraId="00000101">
      <w:pPr>
        <w:numPr>
          <w:ilvl w:val="0"/>
          <w:numId w:val="2"/>
        </w:numPr>
        <w:ind w:left="720" w:hanging="36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PATH</w:t>
      </w:r>
    </w:p>
    <w:p w:rsidR="00000000" w:rsidDel="00000000" w:rsidP="00000000" w:rsidRDefault="00000000" w:rsidRPr="00000000" w14:paraId="00000102">
      <w:pPr>
        <w:numPr>
          <w:ilvl w:val="0"/>
          <w:numId w:val="2"/>
        </w:numPr>
        <w:ind w:left="720" w:hanging="36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TRACT</w:t>
      </w:r>
    </w:p>
    <w:p w:rsidR="00000000" w:rsidDel="00000000" w:rsidP="00000000" w:rsidRDefault="00000000" w:rsidRPr="00000000" w14:paraId="00000103">
      <w:pPr>
        <w:numPr>
          <w:ilvl w:val="0"/>
          <w:numId w:val="2"/>
        </w:numPr>
        <w:ind w:left="720" w:hanging="36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WAY</w:t>
      </w:r>
    </w:p>
    <w:p w:rsidR="00000000" w:rsidDel="00000000" w:rsidP="00000000" w:rsidRDefault="00000000" w:rsidRPr="00000000" w14:paraId="00000104">
      <w:pPr>
        <w:numPr>
          <w:ilvl w:val="0"/>
          <w:numId w:val="2"/>
        </w:numPr>
        <w:ind w:left="720" w:hanging="36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DRIFT</w:t>
      </w:r>
    </w:p>
    <w:p w:rsidR="00000000" w:rsidDel="00000000" w:rsidP="00000000" w:rsidRDefault="00000000" w:rsidRPr="00000000" w14:paraId="00000105">
      <w:pPr>
        <w:numPr>
          <w:ilvl w:val="0"/>
          <w:numId w:val="2"/>
        </w:numPr>
        <w:ind w:left="720" w:hanging="36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END</w:t>
      </w:r>
    </w:p>
    <w:p w:rsidR="00000000" w:rsidDel="00000000" w:rsidP="00000000" w:rsidRDefault="00000000" w:rsidRPr="00000000" w14:paraId="00000106">
      <w:pPr>
        <w:numPr>
          <w:ilvl w:val="0"/>
          <w:numId w:val="2"/>
        </w:numPr>
        <w:ind w:left="720" w:hanging="36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RANGE</w:t>
      </w:r>
    </w:p>
    <w:p w:rsidR="00000000" w:rsidDel="00000000" w:rsidP="00000000" w:rsidRDefault="00000000" w:rsidRPr="00000000" w14:paraId="00000107">
      <w:pPr>
        <w:numPr>
          <w:ilvl w:val="0"/>
          <w:numId w:val="2"/>
        </w:numPr>
        <w:ind w:left="720" w:hanging="36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RECORD</w:t>
      </w:r>
    </w:p>
    <w:p w:rsidR="00000000" w:rsidDel="00000000" w:rsidP="00000000" w:rsidRDefault="00000000" w:rsidRPr="00000000" w14:paraId="0000010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ind w:left="0" w:firstLine="0"/>
        <w:rPr/>
      </w:pPr>
      <w:r w:rsidDel="00000000" w:rsidR="00000000" w:rsidRPr="00000000">
        <w:rPr>
          <w:rtl w:val="0"/>
        </w:rPr>
        <w:t xml:space="preserve">Final answer: </w:t>
      </w:r>
      <w:r w:rsidDel="00000000" w:rsidR="00000000" w:rsidRPr="00000000">
        <w:rPr>
          <w:color w:val="ffffff"/>
          <w:rtl w:val="0"/>
        </w:rPr>
        <w:t xml:space="preserve">DIRECTION (use the pigpen cipher)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4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